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1CD0" w14:textId="77777777" w:rsidR="00C40CA3" w:rsidRPr="00C40CA3" w:rsidRDefault="00C40CA3" w:rsidP="00C40CA3">
      <w:pPr>
        <w:rPr>
          <w:b/>
          <w:bCs/>
        </w:rPr>
      </w:pPr>
      <w:r w:rsidRPr="00C40CA3">
        <w:rPr>
          <w:b/>
          <w:bCs/>
        </w:rPr>
        <w:t>Vacature: Docent Bloemsierkunst (Internationaal) – Boerma Instituut, Aalsmeer</w:t>
      </w:r>
    </w:p>
    <w:p w14:paraId="709D1D3E" w14:textId="77777777" w:rsidR="00C40CA3" w:rsidRPr="00C40CA3" w:rsidRDefault="00C40CA3" w:rsidP="00C40CA3">
      <w:r w:rsidRPr="00C40CA3">
        <w:rPr>
          <w:b/>
          <w:bCs/>
        </w:rPr>
        <w:t>Locatie:</w:t>
      </w:r>
      <w:r w:rsidRPr="00C40CA3">
        <w:t xml:space="preserve"> Aalsmeer, Nederland</w:t>
      </w:r>
      <w:r w:rsidRPr="00C40CA3">
        <w:br/>
      </w:r>
      <w:r w:rsidRPr="00C40CA3">
        <w:rPr>
          <w:b/>
          <w:bCs/>
        </w:rPr>
        <w:t>Dienstverband:</w:t>
      </w:r>
      <w:r w:rsidRPr="00C40CA3">
        <w:t xml:space="preserve"> Parttime/Fulltime (in overleg)</w:t>
      </w:r>
      <w:r w:rsidRPr="00C40CA3">
        <w:br/>
      </w:r>
      <w:r w:rsidRPr="00C40CA3">
        <w:rPr>
          <w:b/>
          <w:bCs/>
        </w:rPr>
        <w:t>Startdatum:</w:t>
      </w:r>
      <w:r w:rsidRPr="00C40CA3">
        <w:t xml:space="preserve"> In overleg</w:t>
      </w:r>
    </w:p>
    <w:p w14:paraId="4D951D3B" w14:textId="094ED0F2" w:rsidR="00C40CA3" w:rsidRPr="00C40CA3" w:rsidRDefault="00C40CA3" w:rsidP="00C40CA3">
      <w:r w:rsidRPr="00C40CA3">
        <w:rPr>
          <w:b/>
          <w:bCs/>
        </w:rPr>
        <w:t>Over het Boerma Instituut</w:t>
      </w:r>
    </w:p>
    <w:p w14:paraId="6C8F43F0" w14:textId="77777777" w:rsidR="00C40CA3" w:rsidRPr="00C40CA3" w:rsidRDefault="00C40CA3" w:rsidP="00C40CA3">
      <w:r w:rsidRPr="00C40CA3">
        <w:t>Het Boerma Instituut is een internationale school voor bloemsierkunst, gevestigd in Aalsmeer, op een steenworp afstand van ’s werelds grootste bloemenveiling. Het instituut is opgericht in 1980 door Theo en José Boerma en wordt inmiddels geleid door Jacqueline Boerma, vertegenwoordiger van de vierde generatie in een florale familiegeschiedenis die teruggaat tot 1896.</w:t>
      </w:r>
    </w:p>
    <w:p w14:paraId="4F2E306B" w14:textId="77777777" w:rsidR="00C40CA3" w:rsidRPr="00C40CA3" w:rsidRDefault="00C40CA3" w:rsidP="00C40CA3">
      <w:r w:rsidRPr="00C40CA3">
        <w:t>Met meer dan 120 jaar ervaring in de familie, duizenden studenten uit alle werelddelen en een wereldwijd netwerk van florale partners (o.a. in Japan, Taiwan en Brazilië) behoort het Boerma Instituut tot de meest toonaangevende floral design opleiders ter wereld.</w:t>
      </w:r>
    </w:p>
    <w:p w14:paraId="3A0457CE" w14:textId="77777777" w:rsidR="00C40CA3" w:rsidRPr="00C40CA3" w:rsidRDefault="00C40CA3" w:rsidP="00C40CA3">
      <w:r w:rsidRPr="00C40CA3">
        <w:t>Wij verzorgen zowel basisopleidingen als internationale vakopleidingen, workshops, masterclasses en de prestigieuze Meesterbinders-opleiding. Onze missie is om studenten, van hobbyist tot professional, op te leiden tot floristen en floral designers van topniveau.</w:t>
      </w:r>
    </w:p>
    <w:p w14:paraId="22C7FC57" w14:textId="771C1867" w:rsidR="00C40CA3" w:rsidRPr="00C40CA3" w:rsidRDefault="00C40CA3" w:rsidP="00C40CA3">
      <w:r w:rsidRPr="00C40CA3">
        <w:rPr>
          <w:b/>
          <w:bCs/>
        </w:rPr>
        <w:t>De functie: Docent Bloemsierkunst (Internationaal)</w:t>
      </w:r>
    </w:p>
    <w:p w14:paraId="6D2856F1" w14:textId="77777777" w:rsidR="00C40CA3" w:rsidRPr="00C40CA3" w:rsidRDefault="00C40CA3" w:rsidP="00C40CA3">
      <w:r w:rsidRPr="00C40CA3">
        <w:t>Als Docent Bloemsierkunst aan het Boerma Instituut ben jij een sleutelfiguur in ons onderwijs. Jij verzorgt lessen in zowel klassieke als moderne bloemsierkunst, begeleidt internationale groepen en draagt actief bij aan de ontwikkeling van professionals wereldwijd.</w:t>
      </w:r>
    </w:p>
    <w:p w14:paraId="3F9C4460" w14:textId="77777777" w:rsidR="00C40CA3" w:rsidRPr="00C40CA3" w:rsidRDefault="00C40CA3" w:rsidP="00C40CA3">
      <w:r w:rsidRPr="00C40CA3">
        <w:t>Het werk is zeer gevarieerd en omvat zowel lesgeven in Nederland als het vertegenwoordigen van onze school in het buitenland.</w:t>
      </w:r>
    </w:p>
    <w:p w14:paraId="68F7F535" w14:textId="77777777" w:rsidR="00C40CA3" w:rsidRPr="00C40CA3" w:rsidRDefault="00C40CA3" w:rsidP="00C40CA3">
      <w:pPr>
        <w:rPr>
          <w:b/>
          <w:bCs/>
        </w:rPr>
      </w:pPr>
      <w:r w:rsidRPr="00C40CA3">
        <w:rPr>
          <w:b/>
          <w:bCs/>
        </w:rPr>
        <w:t>Wat ga je doen?</w:t>
      </w:r>
    </w:p>
    <w:p w14:paraId="0B86E665" w14:textId="77777777" w:rsidR="00C40CA3" w:rsidRPr="00C40CA3" w:rsidRDefault="00C40CA3" w:rsidP="00C40CA3">
      <w:r w:rsidRPr="00C40CA3">
        <w:t>Je gaat lesgeven in o.a.:</w:t>
      </w:r>
    </w:p>
    <w:p w14:paraId="514178FF" w14:textId="77777777" w:rsidR="00C40CA3" w:rsidRPr="00C40CA3" w:rsidRDefault="00C40CA3" w:rsidP="00C40CA3">
      <w:pPr>
        <w:numPr>
          <w:ilvl w:val="0"/>
          <w:numId w:val="7"/>
        </w:numPr>
        <w:rPr>
          <w:lang w:val="en-US"/>
        </w:rPr>
      </w:pPr>
      <w:proofErr w:type="spellStart"/>
      <w:r w:rsidRPr="00C40CA3">
        <w:rPr>
          <w:lang w:val="en-US"/>
        </w:rPr>
        <w:t>Internationale</w:t>
      </w:r>
      <w:proofErr w:type="spellEnd"/>
      <w:r w:rsidRPr="00C40CA3">
        <w:rPr>
          <w:lang w:val="en-US"/>
        </w:rPr>
        <w:t xml:space="preserve"> </w:t>
      </w:r>
      <w:proofErr w:type="spellStart"/>
      <w:r w:rsidRPr="00C40CA3">
        <w:rPr>
          <w:lang w:val="en-US"/>
        </w:rPr>
        <w:t>Vakopleiding</w:t>
      </w:r>
      <w:proofErr w:type="spellEnd"/>
      <w:r w:rsidRPr="00C40CA3">
        <w:rPr>
          <w:lang w:val="en-US"/>
        </w:rPr>
        <w:t xml:space="preserve"> Dutch Floral Design (level 1)</w:t>
      </w:r>
    </w:p>
    <w:p w14:paraId="57CBB357" w14:textId="77777777" w:rsidR="00C40CA3" w:rsidRPr="00C40CA3" w:rsidRDefault="00C40CA3" w:rsidP="00C40CA3">
      <w:pPr>
        <w:numPr>
          <w:ilvl w:val="0"/>
          <w:numId w:val="7"/>
        </w:numPr>
      </w:pPr>
      <w:r w:rsidRPr="00C40CA3">
        <w:t>Internationale Vervolgvakopleiding (level 2)</w:t>
      </w:r>
    </w:p>
    <w:p w14:paraId="3CABEF3E" w14:textId="77777777" w:rsidR="00C40CA3" w:rsidRPr="00C40CA3" w:rsidRDefault="00C40CA3" w:rsidP="00C40CA3">
      <w:pPr>
        <w:numPr>
          <w:ilvl w:val="0"/>
          <w:numId w:val="7"/>
        </w:numPr>
      </w:pPr>
      <w:r w:rsidRPr="00C40CA3">
        <w:t>Internationale Meesterbinders-opleiding (level 3)</w:t>
      </w:r>
    </w:p>
    <w:p w14:paraId="2B05E0D0" w14:textId="77777777" w:rsidR="00C40CA3" w:rsidRPr="00C40CA3" w:rsidRDefault="00C40CA3" w:rsidP="00C40CA3">
      <w:pPr>
        <w:numPr>
          <w:ilvl w:val="0"/>
          <w:numId w:val="7"/>
        </w:numPr>
      </w:pPr>
      <w:proofErr w:type="spellStart"/>
      <w:r w:rsidRPr="00C40CA3">
        <w:t>Handgebonden</w:t>
      </w:r>
      <w:proofErr w:type="spellEnd"/>
      <w:r w:rsidRPr="00C40CA3">
        <w:t xml:space="preserve"> Boeketten cursussen (levels 1, 2 en 3)</w:t>
      </w:r>
    </w:p>
    <w:p w14:paraId="1B8E4363" w14:textId="77777777" w:rsidR="00C40CA3" w:rsidRPr="00C40CA3" w:rsidRDefault="00C40CA3" w:rsidP="00C40CA3">
      <w:pPr>
        <w:numPr>
          <w:ilvl w:val="0"/>
          <w:numId w:val="7"/>
        </w:numPr>
      </w:pPr>
      <w:r w:rsidRPr="00C40CA3">
        <w:t>Rouwbloemwerk cursussen (level 1 en 2)</w:t>
      </w:r>
    </w:p>
    <w:p w14:paraId="3BBBECCE" w14:textId="77777777" w:rsidR="00C40CA3" w:rsidRPr="00C40CA3" w:rsidRDefault="00C40CA3" w:rsidP="00C40CA3">
      <w:pPr>
        <w:numPr>
          <w:ilvl w:val="0"/>
          <w:numId w:val="7"/>
        </w:numPr>
      </w:pPr>
      <w:r w:rsidRPr="00C40CA3">
        <w:t>Bruidsbloemwerk cursussen (level 1 en 2)</w:t>
      </w:r>
    </w:p>
    <w:p w14:paraId="33786B63" w14:textId="77777777" w:rsidR="00C40CA3" w:rsidRPr="00C40CA3" w:rsidRDefault="00C40CA3" w:rsidP="00C40CA3">
      <w:pPr>
        <w:numPr>
          <w:ilvl w:val="0"/>
          <w:numId w:val="7"/>
        </w:numPr>
      </w:pPr>
      <w:r w:rsidRPr="00C40CA3">
        <w:t>Evenementenbloemwerk cursus</w:t>
      </w:r>
    </w:p>
    <w:p w14:paraId="2DBC728F" w14:textId="77777777" w:rsidR="00C40CA3" w:rsidRPr="00C40CA3" w:rsidRDefault="00C40CA3" w:rsidP="00C40CA3">
      <w:pPr>
        <w:numPr>
          <w:ilvl w:val="0"/>
          <w:numId w:val="7"/>
        </w:numPr>
      </w:pPr>
      <w:r w:rsidRPr="00C40CA3">
        <w:t>Privélessen en trainingen voor besloten groepen</w:t>
      </w:r>
    </w:p>
    <w:p w14:paraId="31839744" w14:textId="77777777" w:rsidR="00C40CA3" w:rsidRPr="00C40CA3" w:rsidRDefault="00C40CA3" w:rsidP="00C40CA3">
      <w:r w:rsidRPr="00C40CA3">
        <w:t>Daarnaast ben jij verantwoordelijk voor:</w:t>
      </w:r>
    </w:p>
    <w:p w14:paraId="204ED1D7" w14:textId="77777777" w:rsidR="00C40CA3" w:rsidRPr="00C40CA3" w:rsidRDefault="00C40CA3" w:rsidP="00C40CA3">
      <w:pPr>
        <w:numPr>
          <w:ilvl w:val="0"/>
          <w:numId w:val="8"/>
        </w:numPr>
      </w:pPr>
      <w:r w:rsidRPr="00C40CA3">
        <w:t>Voorbereiden van lessen en demonstraties</w:t>
      </w:r>
    </w:p>
    <w:p w14:paraId="0AD4D92F" w14:textId="77777777" w:rsidR="00C40CA3" w:rsidRPr="00C40CA3" w:rsidRDefault="00C40CA3" w:rsidP="00C40CA3">
      <w:pPr>
        <w:numPr>
          <w:ilvl w:val="0"/>
          <w:numId w:val="8"/>
        </w:numPr>
      </w:pPr>
      <w:r w:rsidRPr="00C40CA3">
        <w:t>Bestellen van bloemen en materialen</w:t>
      </w:r>
    </w:p>
    <w:p w14:paraId="229C9CC5" w14:textId="77777777" w:rsidR="00C40CA3" w:rsidRPr="00C40CA3" w:rsidRDefault="00C40CA3" w:rsidP="00C40CA3">
      <w:pPr>
        <w:numPr>
          <w:ilvl w:val="0"/>
          <w:numId w:val="8"/>
        </w:numPr>
      </w:pPr>
      <w:r w:rsidRPr="00C40CA3">
        <w:t>Opzetten en opruimen van het lokaal</w:t>
      </w:r>
    </w:p>
    <w:p w14:paraId="6D36E9FC" w14:textId="77777777" w:rsidR="00C40CA3" w:rsidRPr="00C40CA3" w:rsidRDefault="00C40CA3" w:rsidP="00C40CA3">
      <w:pPr>
        <w:numPr>
          <w:ilvl w:val="0"/>
          <w:numId w:val="8"/>
        </w:numPr>
      </w:pPr>
      <w:r w:rsidRPr="00C40CA3">
        <w:t>Creëren van inspirerende voorbeeldstukken</w:t>
      </w:r>
    </w:p>
    <w:p w14:paraId="6EBB6021" w14:textId="77777777" w:rsidR="00C40CA3" w:rsidRPr="00C40CA3" w:rsidRDefault="00C40CA3" w:rsidP="00C40CA3">
      <w:pPr>
        <w:numPr>
          <w:ilvl w:val="0"/>
          <w:numId w:val="8"/>
        </w:numPr>
      </w:pPr>
      <w:r w:rsidRPr="00C40CA3">
        <w:t>Coachen en begeleiden van studenten van diverse nationaliteiten</w:t>
      </w:r>
    </w:p>
    <w:p w14:paraId="2563CE4C" w14:textId="77777777" w:rsidR="00C40CA3" w:rsidRPr="00C40CA3" w:rsidRDefault="00C40CA3" w:rsidP="00C40CA3">
      <w:pPr>
        <w:numPr>
          <w:ilvl w:val="0"/>
          <w:numId w:val="8"/>
        </w:numPr>
      </w:pPr>
      <w:r w:rsidRPr="00C40CA3">
        <w:lastRenderedPageBreak/>
        <w:t>Ondersteunen bij wedstrijden, events en open dagen</w:t>
      </w:r>
    </w:p>
    <w:p w14:paraId="00EDFA47" w14:textId="77777777" w:rsidR="00C40CA3" w:rsidRPr="00C40CA3" w:rsidRDefault="00C40CA3" w:rsidP="00C40CA3">
      <w:pPr>
        <w:rPr>
          <w:b/>
          <w:bCs/>
        </w:rPr>
      </w:pPr>
      <w:r w:rsidRPr="00C40CA3">
        <w:rPr>
          <w:b/>
          <w:bCs/>
        </w:rPr>
        <w:t>Internationale werkzaamheden</w:t>
      </w:r>
    </w:p>
    <w:p w14:paraId="44A71FE7" w14:textId="77777777" w:rsidR="00C40CA3" w:rsidRPr="00C40CA3" w:rsidRDefault="00C40CA3" w:rsidP="00C40CA3">
      <w:r w:rsidRPr="00C40CA3">
        <w:t>Het Boerma Instituut heeft zusterlocaties wereldwijd. Je zult regelmatig reizen om namens het instituut les te geven of demonstraties te verzorgen, o.a.:</w:t>
      </w:r>
    </w:p>
    <w:p w14:paraId="5A7FBDE7" w14:textId="77777777" w:rsidR="00C40CA3" w:rsidRPr="00C40CA3" w:rsidRDefault="00C40CA3" w:rsidP="00C40CA3">
      <w:pPr>
        <w:numPr>
          <w:ilvl w:val="0"/>
          <w:numId w:val="9"/>
        </w:numPr>
      </w:pPr>
      <w:r w:rsidRPr="00C40CA3">
        <w:t>Bij onze zusterschool in Taiwan</w:t>
      </w:r>
    </w:p>
    <w:p w14:paraId="71A53C2E" w14:textId="77777777" w:rsidR="00C40CA3" w:rsidRPr="00C40CA3" w:rsidRDefault="00C40CA3" w:rsidP="00C40CA3">
      <w:pPr>
        <w:numPr>
          <w:ilvl w:val="0"/>
          <w:numId w:val="9"/>
        </w:numPr>
      </w:pPr>
      <w:r w:rsidRPr="00C40CA3">
        <w:t>Voor samenwerkingspartner EFD in Japan</w:t>
      </w:r>
    </w:p>
    <w:p w14:paraId="6B0294D0" w14:textId="3C667030" w:rsidR="00C40CA3" w:rsidRPr="00C40CA3" w:rsidRDefault="00C40CA3" w:rsidP="00C40CA3">
      <w:pPr>
        <w:numPr>
          <w:ilvl w:val="0"/>
          <w:numId w:val="9"/>
        </w:numPr>
      </w:pPr>
      <w:r w:rsidRPr="00C40CA3">
        <w:t>Voor internationale workshops en evenementen in Azië, Europa</w:t>
      </w:r>
      <w:r>
        <w:t xml:space="preserve">, Amerika &amp; </w:t>
      </w:r>
      <w:r w:rsidRPr="00C40CA3">
        <w:t>Zuid-Amerika</w:t>
      </w:r>
    </w:p>
    <w:p w14:paraId="5D13E32D" w14:textId="77777777" w:rsidR="00C40CA3" w:rsidRPr="00C40CA3" w:rsidRDefault="00C40CA3" w:rsidP="00C40CA3">
      <w:r w:rsidRPr="00C40CA3">
        <w:t>Internationaal reizen is een vast onderdeel van deze functie.</w:t>
      </w:r>
    </w:p>
    <w:p w14:paraId="7B88E400" w14:textId="5BC290DE" w:rsidR="00C40CA3" w:rsidRPr="00C40CA3" w:rsidRDefault="00C40CA3" w:rsidP="00C40CA3">
      <w:r w:rsidRPr="00C40CA3">
        <w:rPr>
          <w:b/>
          <w:bCs/>
        </w:rPr>
        <w:t>Wie zoeken wij?</w:t>
      </w:r>
    </w:p>
    <w:p w14:paraId="4D9FD241" w14:textId="77777777" w:rsidR="00C40CA3" w:rsidRPr="00C40CA3" w:rsidRDefault="00C40CA3" w:rsidP="00C40CA3">
      <w:r w:rsidRPr="00C40CA3">
        <w:t>Wij zoeken een uitzonderlijk ervaren bloemsierkunstenaar én een pedagogisch sterke docent die in staat is om studenten op ieder niveau te inspireren, uit te dagen en te begeleiden.</w:t>
      </w:r>
    </w:p>
    <w:p w14:paraId="0751E401" w14:textId="77777777" w:rsidR="00C40CA3" w:rsidRPr="00C40CA3" w:rsidRDefault="00C40CA3" w:rsidP="00C40CA3">
      <w:r w:rsidRPr="00C40CA3">
        <w:t>Omdat wij deze functie in eerste instantie proberen te vervullen met iemand die voldoet aan zeer specifieke internationale kwaliteitscriteria, zijn de functie-eisen bewust uitgebreid en specialistisch.</w:t>
      </w:r>
    </w:p>
    <w:p w14:paraId="2777453D" w14:textId="55136F07" w:rsidR="00C40CA3" w:rsidRPr="00C40CA3" w:rsidRDefault="00C40CA3" w:rsidP="00C40CA3">
      <w:r w:rsidRPr="00C40CA3">
        <w:rPr>
          <w:b/>
          <w:bCs/>
        </w:rPr>
        <w:t>Onze harde functie-eisen</w:t>
      </w:r>
    </w:p>
    <w:p w14:paraId="3449A8B1" w14:textId="77777777" w:rsidR="00DC31B3" w:rsidRPr="00DC31B3" w:rsidRDefault="00DC31B3" w:rsidP="00DC31B3">
      <w:r w:rsidRPr="00DC31B3">
        <w:t>De geschikte kandidaat beschikt over:</w:t>
      </w:r>
    </w:p>
    <w:p w14:paraId="08D970E9" w14:textId="77777777" w:rsidR="00DC31B3" w:rsidRPr="00DC31B3" w:rsidRDefault="00DC31B3" w:rsidP="00DC31B3">
      <w:pPr>
        <w:numPr>
          <w:ilvl w:val="0"/>
          <w:numId w:val="17"/>
        </w:numPr>
      </w:pPr>
      <w:r w:rsidRPr="00DC31B3">
        <w:rPr>
          <w:b/>
          <w:bCs/>
        </w:rPr>
        <w:t>Master Florist Diploma (Meesterbinder) met cijferlijst</w:t>
      </w:r>
    </w:p>
    <w:p w14:paraId="18CD4F9F" w14:textId="77777777" w:rsidR="00DC31B3" w:rsidRPr="00DC31B3" w:rsidRDefault="00DC31B3" w:rsidP="00DC31B3">
      <w:pPr>
        <w:ind w:left="1440"/>
      </w:pPr>
      <w:r w:rsidRPr="00DC31B3">
        <w:t>Diploma met een gemiddeld eindcijfer van minimaal 8, of een aantoonbaar internationaal equivalent.</w:t>
      </w:r>
    </w:p>
    <w:p w14:paraId="17744A5A" w14:textId="77777777" w:rsidR="00DC31B3" w:rsidRPr="00DC31B3" w:rsidRDefault="00DC31B3" w:rsidP="00DC31B3">
      <w:pPr>
        <w:ind w:left="1440"/>
      </w:pPr>
      <w:r w:rsidRPr="00DC31B3">
        <w:t>De cijferlijst moet worden overlegd.</w:t>
      </w:r>
    </w:p>
    <w:p w14:paraId="63550C06" w14:textId="77777777" w:rsidR="00DC31B3" w:rsidRPr="00DC31B3" w:rsidRDefault="00DC31B3" w:rsidP="00DC31B3">
      <w:pPr>
        <w:numPr>
          <w:ilvl w:val="0"/>
          <w:numId w:val="17"/>
        </w:numPr>
      </w:pPr>
      <w:r w:rsidRPr="00DC31B3">
        <w:rPr>
          <w:b/>
          <w:bCs/>
        </w:rPr>
        <w:t>Diepgaande kennis van de Gulden Snede</w:t>
      </w:r>
    </w:p>
    <w:p w14:paraId="50BB3E43" w14:textId="77777777" w:rsidR="00DC31B3" w:rsidRPr="00DC31B3" w:rsidRDefault="00DC31B3" w:rsidP="00DC31B3">
      <w:pPr>
        <w:ind w:left="1440"/>
      </w:pPr>
      <w:r w:rsidRPr="00DC31B3">
        <w:t>De kandidaat moet de toepassing kunnen uitleggen, demonstreren en didactisch onderbouwen.</w:t>
      </w:r>
    </w:p>
    <w:p w14:paraId="3A506263" w14:textId="77777777" w:rsidR="00DC31B3" w:rsidRPr="00DC31B3" w:rsidRDefault="00DC31B3" w:rsidP="00DC31B3">
      <w:pPr>
        <w:ind w:left="1440"/>
      </w:pPr>
      <w:r w:rsidRPr="00DC31B3">
        <w:t>Inzicht in proportieleer, Fibonacci, ruimtelijke dynamiek en compositieopbouw is vereist.</w:t>
      </w:r>
    </w:p>
    <w:p w14:paraId="38DB45D5" w14:textId="77777777" w:rsidR="00DC31B3" w:rsidRPr="00DC31B3" w:rsidRDefault="00DC31B3" w:rsidP="00DC31B3">
      <w:pPr>
        <w:numPr>
          <w:ilvl w:val="0"/>
          <w:numId w:val="17"/>
        </w:numPr>
      </w:pPr>
      <w:r w:rsidRPr="00DC31B3">
        <w:rPr>
          <w:b/>
          <w:bCs/>
        </w:rPr>
        <w:t>Uitmuntende vaardigheden in asymmetrisch bloemwerk</w:t>
      </w:r>
    </w:p>
    <w:p w14:paraId="4F12DC5D" w14:textId="77777777" w:rsidR="00DC31B3" w:rsidRPr="00DC31B3" w:rsidRDefault="00DC31B3" w:rsidP="00DC31B3">
      <w:pPr>
        <w:ind w:left="1440"/>
      </w:pPr>
      <w:r w:rsidRPr="00DC31B3">
        <w:t>Beheersing van bloemritme, plaatsing en dominantie.</w:t>
      </w:r>
    </w:p>
    <w:p w14:paraId="219CA96A" w14:textId="77777777" w:rsidR="00DC31B3" w:rsidRPr="00DC31B3" w:rsidRDefault="00DC31B3" w:rsidP="00DC31B3">
      <w:pPr>
        <w:ind w:left="1440"/>
      </w:pPr>
      <w:r w:rsidRPr="00DC31B3">
        <w:t>Kunnen overbrengen van technieken en theoretische principes aan studenten.</w:t>
      </w:r>
    </w:p>
    <w:p w14:paraId="121C01E1" w14:textId="77777777" w:rsidR="00DC31B3" w:rsidRPr="00DC31B3" w:rsidRDefault="00DC31B3" w:rsidP="00DC31B3">
      <w:pPr>
        <w:numPr>
          <w:ilvl w:val="0"/>
          <w:numId w:val="17"/>
        </w:numPr>
      </w:pPr>
      <w:r w:rsidRPr="00DC31B3">
        <w:rPr>
          <w:b/>
          <w:bCs/>
        </w:rPr>
        <w:t>Lesgeven op Meesterbinders-niveau</w:t>
      </w:r>
    </w:p>
    <w:p w14:paraId="5780DB52" w14:textId="77777777" w:rsidR="00DC31B3" w:rsidRPr="00DC31B3" w:rsidRDefault="00DC31B3" w:rsidP="00DC31B3">
      <w:pPr>
        <w:ind w:left="1440"/>
      </w:pPr>
      <w:r w:rsidRPr="00DC31B3">
        <w:t>Dit is het belangrijkste criterium.</w:t>
      </w:r>
    </w:p>
    <w:p w14:paraId="056AB6AE" w14:textId="77777777" w:rsidR="00DC31B3" w:rsidRPr="00DC31B3" w:rsidRDefault="00DC31B3" w:rsidP="00DC31B3">
      <w:pPr>
        <w:numPr>
          <w:ilvl w:val="0"/>
          <w:numId w:val="17"/>
        </w:numPr>
      </w:pPr>
      <w:r w:rsidRPr="00DC31B3">
        <w:rPr>
          <w:b/>
          <w:bCs/>
        </w:rPr>
        <w:t>Uitgebreid portfolio van eigen werk</w:t>
      </w:r>
    </w:p>
    <w:p w14:paraId="69EED52D" w14:textId="77777777" w:rsidR="00DC31B3" w:rsidRPr="00DC31B3" w:rsidRDefault="00DC31B3" w:rsidP="00DC31B3">
      <w:pPr>
        <w:ind w:left="1440"/>
      </w:pPr>
      <w:r w:rsidRPr="00DC31B3">
        <w:t>Portfolio moet bij de sollicitatie worden ingediend.</w:t>
      </w:r>
    </w:p>
    <w:p w14:paraId="0A750062" w14:textId="77777777" w:rsidR="00DC31B3" w:rsidRPr="00DC31B3" w:rsidRDefault="00DC31B3" w:rsidP="00DC31B3">
      <w:pPr>
        <w:ind w:left="1440"/>
      </w:pPr>
      <w:r w:rsidRPr="00DC31B3">
        <w:t>Na acceptatie van het portfolio vindt een formeel sollicitatiegesprek plaats.</w:t>
      </w:r>
    </w:p>
    <w:p w14:paraId="459C6BB2" w14:textId="576840EB" w:rsidR="00DC31B3" w:rsidRPr="00DC31B3" w:rsidRDefault="00DC31B3" w:rsidP="00DC31B3">
      <w:pPr>
        <w:numPr>
          <w:ilvl w:val="0"/>
          <w:numId w:val="17"/>
        </w:numPr>
      </w:pPr>
      <w:r w:rsidRPr="00DC31B3">
        <w:rPr>
          <w:b/>
          <w:bCs/>
        </w:rPr>
        <w:t xml:space="preserve">Kleurenleer </w:t>
      </w:r>
      <w:r w:rsidR="00BF6A13">
        <w:rPr>
          <w:b/>
          <w:bCs/>
        </w:rPr>
        <w:t>(</w:t>
      </w:r>
      <w:proofErr w:type="spellStart"/>
      <w:r w:rsidRPr="00DC31B3">
        <w:rPr>
          <w:b/>
          <w:bCs/>
        </w:rPr>
        <w:t>Color</w:t>
      </w:r>
      <w:proofErr w:type="spellEnd"/>
      <w:r w:rsidRPr="00DC31B3">
        <w:rPr>
          <w:b/>
          <w:bCs/>
        </w:rPr>
        <w:t xml:space="preserve"> </w:t>
      </w:r>
      <w:proofErr w:type="spellStart"/>
      <w:r w:rsidRPr="00DC31B3">
        <w:rPr>
          <w:b/>
          <w:bCs/>
        </w:rPr>
        <w:t>Theory</w:t>
      </w:r>
      <w:proofErr w:type="spellEnd"/>
      <w:r w:rsidR="00BF6A13">
        <w:rPr>
          <w:b/>
          <w:bCs/>
        </w:rPr>
        <w:t>)</w:t>
      </w:r>
    </w:p>
    <w:p w14:paraId="1CDC5911" w14:textId="77777777" w:rsidR="00DC31B3" w:rsidRPr="00DC31B3" w:rsidRDefault="00DC31B3" w:rsidP="00DC31B3">
      <w:pPr>
        <w:ind w:left="1440"/>
      </w:pPr>
      <w:r w:rsidRPr="00DC31B3">
        <w:t>Diepgaande kennis van kleur, tinten, harmonie, contrast en compositie.</w:t>
      </w:r>
    </w:p>
    <w:p w14:paraId="4C51AD01" w14:textId="77777777" w:rsidR="00DC31B3" w:rsidRPr="00DC31B3" w:rsidRDefault="00DC31B3" w:rsidP="00DC31B3">
      <w:pPr>
        <w:ind w:left="1440"/>
      </w:pPr>
      <w:r w:rsidRPr="00DC31B3">
        <w:t>Kunnen uitleggen en demonstreren hoe kleuren effectief worden toegepast in bloemstukken.</w:t>
      </w:r>
    </w:p>
    <w:p w14:paraId="7466D24E" w14:textId="77777777" w:rsidR="00DC31B3" w:rsidRPr="00DC31B3" w:rsidRDefault="00DC31B3" w:rsidP="00DC31B3">
      <w:pPr>
        <w:numPr>
          <w:ilvl w:val="0"/>
          <w:numId w:val="17"/>
        </w:numPr>
      </w:pPr>
      <w:r w:rsidRPr="00DC31B3">
        <w:rPr>
          <w:b/>
          <w:bCs/>
        </w:rPr>
        <w:t>Nomenclatuur</w:t>
      </w:r>
    </w:p>
    <w:p w14:paraId="279EFD76" w14:textId="77777777" w:rsidR="00DC31B3" w:rsidRPr="00DC31B3" w:rsidRDefault="00DC31B3" w:rsidP="00DC31B3">
      <w:pPr>
        <w:ind w:left="1440"/>
      </w:pPr>
      <w:r w:rsidRPr="00DC31B3">
        <w:lastRenderedPageBreak/>
        <w:t>Kennis van correcte benaming van bloemen, planten en materialen.</w:t>
      </w:r>
    </w:p>
    <w:p w14:paraId="196E6CEA" w14:textId="77777777" w:rsidR="00DC31B3" w:rsidRPr="00DC31B3" w:rsidRDefault="00DC31B3" w:rsidP="00DC31B3">
      <w:pPr>
        <w:ind w:left="1440"/>
      </w:pPr>
      <w:r w:rsidRPr="00DC31B3">
        <w:t>In staat om internationale en Nederlandse termen duidelijk over te brengen aan studenten.</w:t>
      </w:r>
    </w:p>
    <w:p w14:paraId="3C5506B4" w14:textId="77777777" w:rsidR="00DC31B3" w:rsidRPr="00DC31B3" w:rsidRDefault="00DC31B3" w:rsidP="00DC31B3">
      <w:pPr>
        <w:numPr>
          <w:ilvl w:val="0"/>
          <w:numId w:val="17"/>
        </w:numPr>
      </w:pPr>
      <w:r w:rsidRPr="00DC31B3">
        <w:rPr>
          <w:b/>
          <w:bCs/>
        </w:rPr>
        <w:t>Bereidheid om de Nederlandse taal te leren</w:t>
      </w:r>
    </w:p>
    <w:p w14:paraId="24EEFBFD" w14:textId="77777777" w:rsidR="00DC31B3" w:rsidRPr="00DC31B3" w:rsidRDefault="00DC31B3" w:rsidP="00DC31B3">
      <w:pPr>
        <w:ind w:left="1440"/>
      </w:pPr>
      <w:r w:rsidRPr="00DC31B3">
        <w:t>Engels is momenteel de voertaal, maar kennis van Nederlands wordt op termijn gewenst.</w:t>
      </w:r>
    </w:p>
    <w:p w14:paraId="7F45CF28" w14:textId="77777777" w:rsidR="00DC31B3" w:rsidRPr="00DC31B3" w:rsidRDefault="00DC31B3" w:rsidP="00DC31B3">
      <w:pPr>
        <w:numPr>
          <w:ilvl w:val="0"/>
          <w:numId w:val="17"/>
        </w:numPr>
      </w:pPr>
      <w:r w:rsidRPr="00DC31B3">
        <w:rPr>
          <w:b/>
          <w:bCs/>
        </w:rPr>
        <w:t>Internationale leservaring</w:t>
      </w:r>
    </w:p>
    <w:p w14:paraId="0BE74760" w14:textId="22812CDF" w:rsidR="00DC31B3" w:rsidRPr="00C40CA3" w:rsidRDefault="00DC31B3" w:rsidP="00DC31B3">
      <w:pPr>
        <w:ind w:left="1440"/>
      </w:pPr>
      <w:r w:rsidRPr="00DC31B3">
        <w:t>Ervaring met het lesgeven aan studenten uit verschillende culturen is een pré.</w:t>
      </w:r>
    </w:p>
    <w:p w14:paraId="27E2BD4C" w14:textId="77777777" w:rsidR="00C40CA3" w:rsidRPr="00C40CA3" w:rsidRDefault="00C40CA3" w:rsidP="00C40CA3">
      <w:pPr>
        <w:numPr>
          <w:ilvl w:val="0"/>
          <w:numId w:val="10"/>
        </w:numPr>
      </w:pPr>
      <w:r w:rsidRPr="00C40CA3">
        <w:rPr>
          <w:b/>
          <w:bCs/>
        </w:rPr>
        <w:t>Overige vereisten</w:t>
      </w:r>
    </w:p>
    <w:p w14:paraId="4084D391" w14:textId="77777777" w:rsidR="00C40CA3" w:rsidRPr="00C40CA3" w:rsidRDefault="00C40CA3" w:rsidP="00C40CA3">
      <w:pPr>
        <w:ind w:left="1440"/>
      </w:pPr>
      <w:r w:rsidRPr="00C40CA3">
        <w:t>Minimaal 10 jaar ervaring in de professionele bloemsierkunst</w:t>
      </w:r>
    </w:p>
    <w:p w14:paraId="42B53C0A" w14:textId="77777777" w:rsidR="00C40CA3" w:rsidRPr="00C40CA3" w:rsidRDefault="00C40CA3" w:rsidP="00C40CA3">
      <w:pPr>
        <w:ind w:left="1440"/>
      </w:pPr>
      <w:r w:rsidRPr="00C40CA3">
        <w:t>Minimaal 3 jaar ervaring als docent of trainer in het vakgebied</w:t>
      </w:r>
    </w:p>
    <w:p w14:paraId="3DCD27B8" w14:textId="77777777" w:rsidR="00C40CA3" w:rsidRPr="00C40CA3" w:rsidRDefault="00C40CA3" w:rsidP="00C40CA3">
      <w:pPr>
        <w:ind w:left="1440"/>
      </w:pPr>
      <w:r w:rsidRPr="00C40CA3">
        <w:t>Ervaring met internationale wedstrijden en demonstraties</w:t>
      </w:r>
    </w:p>
    <w:p w14:paraId="0279A0C1" w14:textId="77777777" w:rsidR="00C40CA3" w:rsidRPr="00C40CA3" w:rsidRDefault="00C40CA3" w:rsidP="00C40CA3">
      <w:pPr>
        <w:ind w:left="1440"/>
      </w:pPr>
      <w:r w:rsidRPr="00C40CA3">
        <w:t>Rijbewijs B</w:t>
      </w:r>
    </w:p>
    <w:p w14:paraId="0F18B69A" w14:textId="77777777" w:rsidR="00C40CA3" w:rsidRPr="00C40CA3" w:rsidRDefault="00C40CA3" w:rsidP="00C40CA3">
      <w:r w:rsidRPr="00C40CA3">
        <w:t>Daarnaast beschik je over:</w:t>
      </w:r>
    </w:p>
    <w:p w14:paraId="4221E50D" w14:textId="77777777" w:rsidR="00C40CA3" w:rsidRPr="00C40CA3" w:rsidRDefault="00C40CA3" w:rsidP="00C40CA3">
      <w:pPr>
        <w:numPr>
          <w:ilvl w:val="0"/>
          <w:numId w:val="11"/>
        </w:numPr>
      </w:pPr>
      <w:r w:rsidRPr="00C40CA3">
        <w:t>Een sterke artistieke visie en uitstekende technische vaardigheden</w:t>
      </w:r>
    </w:p>
    <w:p w14:paraId="295CE98F" w14:textId="77777777" w:rsidR="00C40CA3" w:rsidRPr="00C40CA3" w:rsidRDefault="00C40CA3" w:rsidP="00C40CA3">
      <w:pPr>
        <w:numPr>
          <w:ilvl w:val="0"/>
          <w:numId w:val="11"/>
        </w:numPr>
      </w:pPr>
      <w:r w:rsidRPr="00C40CA3">
        <w:t>Het vermogen om les te geven aan multiculturele groepen</w:t>
      </w:r>
    </w:p>
    <w:p w14:paraId="6C78D183" w14:textId="77777777" w:rsidR="00C40CA3" w:rsidRPr="00C40CA3" w:rsidRDefault="00C40CA3" w:rsidP="00C40CA3">
      <w:pPr>
        <w:numPr>
          <w:ilvl w:val="0"/>
          <w:numId w:val="11"/>
        </w:numPr>
      </w:pPr>
      <w:r w:rsidRPr="00C40CA3">
        <w:t>Flexibiliteit en bereidheid om met regelmaat internationaal te reizen</w:t>
      </w:r>
    </w:p>
    <w:p w14:paraId="720A8220" w14:textId="77777777" w:rsidR="00C40CA3" w:rsidRPr="00C40CA3" w:rsidRDefault="00C40CA3" w:rsidP="00C40CA3">
      <w:pPr>
        <w:numPr>
          <w:ilvl w:val="0"/>
          <w:numId w:val="11"/>
        </w:numPr>
      </w:pPr>
      <w:r w:rsidRPr="00C40CA3">
        <w:t>Een professionele, klantgerichte en representatieve uitstraling</w:t>
      </w:r>
    </w:p>
    <w:p w14:paraId="182F096D" w14:textId="77777777" w:rsidR="00C40CA3" w:rsidRPr="00C40CA3" w:rsidRDefault="00C40CA3" w:rsidP="00C40CA3">
      <w:pPr>
        <w:numPr>
          <w:ilvl w:val="0"/>
          <w:numId w:val="11"/>
        </w:numPr>
      </w:pPr>
      <w:r w:rsidRPr="00C40CA3">
        <w:t>Organisatietalent en verantwoordelijkheidsgevoel</w:t>
      </w:r>
    </w:p>
    <w:p w14:paraId="5F89618E" w14:textId="77777777" w:rsidR="00C40CA3" w:rsidRPr="00C40CA3" w:rsidRDefault="005A67DE" w:rsidP="00C40CA3">
      <w:r>
        <w:pict w14:anchorId="6E7267EA">
          <v:rect id="_x0000_i1025" style="width:0;height:1.5pt" o:hralign="center" o:hrstd="t" o:hr="t" fillcolor="#a0a0a0" stroked="f"/>
        </w:pict>
      </w:r>
    </w:p>
    <w:p w14:paraId="34705EF3" w14:textId="77777777" w:rsidR="00C40CA3" w:rsidRPr="00C40CA3" w:rsidRDefault="00C40CA3" w:rsidP="00C40CA3">
      <w:pPr>
        <w:rPr>
          <w:b/>
          <w:bCs/>
        </w:rPr>
      </w:pPr>
      <w:r w:rsidRPr="00C40CA3">
        <w:rPr>
          <w:b/>
          <w:bCs/>
        </w:rPr>
        <w:t>Wat bieden wij?</w:t>
      </w:r>
    </w:p>
    <w:p w14:paraId="55F76C5D" w14:textId="77777777" w:rsidR="00C40CA3" w:rsidRPr="00C40CA3" w:rsidRDefault="00C40CA3" w:rsidP="00C40CA3">
      <w:pPr>
        <w:rPr>
          <w:b/>
          <w:bCs/>
        </w:rPr>
      </w:pPr>
      <w:r w:rsidRPr="00C40CA3">
        <w:rPr>
          <w:b/>
          <w:bCs/>
        </w:rPr>
        <w:t>Een unieke positie binnen de internationale bloemendesign-wereld</w:t>
      </w:r>
    </w:p>
    <w:p w14:paraId="10050EB2" w14:textId="37A0A627" w:rsidR="00C40CA3" w:rsidRPr="00C40CA3" w:rsidRDefault="00C40CA3" w:rsidP="00C40CA3">
      <w:r w:rsidRPr="00C40CA3">
        <w:t>Als docent bloemsierkunst aan het Boerma Instituut werk je bij één van de meest gerespecteerde floral design opleiders ter wereld, een plek met een rijke geschiedenis, een wereldwijd netwerk en een ongeëvenaarde reputatie</w:t>
      </w:r>
      <w:r>
        <w:t xml:space="preserve"> met veel internationale mogelijkheden.</w:t>
      </w:r>
    </w:p>
    <w:p w14:paraId="2D116D26" w14:textId="77777777" w:rsidR="00C40CA3" w:rsidRPr="00C40CA3" w:rsidRDefault="00C40CA3" w:rsidP="00C40CA3">
      <w:r w:rsidRPr="00C40CA3">
        <w:t>Wij bieden o.a.:</w:t>
      </w:r>
    </w:p>
    <w:p w14:paraId="10952446" w14:textId="77777777" w:rsidR="00C40CA3" w:rsidRDefault="00C40CA3" w:rsidP="00C40CA3">
      <w:pPr>
        <w:numPr>
          <w:ilvl w:val="0"/>
          <w:numId w:val="12"/>
        </w:numPr>
      </w:pPr>
      <w:r w:rsidRPr="00C40CA3">
        <w:t>Een marktconform salaris, afhankelijk van ervaring en opleidingsniveau</w:t>
      </w:r>
    </w:p>
    <w:p w14:paraId="56845A76" w14:textId="65984022" w:rsidR="00C40CA3" w:rsidRPr="00C40CA3" w:rsidRDefault="00C40CA3" w:rsidP="00C40CA3">
      <w:pPr>
        <w:numPr>
          <w:ilvl w:val="0"/>
          <w:numId w:val="12"/>
        </w:numPr>
      </w:pPr>
      <w:r>
        <w:t>Vakantietoeslag &amp; Reiskostenvergoeding</w:t>
      </w:r>
    </w:p>
    <w:p w14:paraId="449D4043" w14:textId="77777777" w:rsidR="00C40CA3" w:rsidRPr="00C40CA3" w:rsidRDefault="00C40CA3" w:rsidP="00C40CA3">
      <w:pPr>
        <w:numPr>
          <w:ilvl w:val="0"/>
          <w:numId w:val="12"/>
        </w:numPr>
      </w:pPr>
      <w:r w:rsidRPr="00C40CA3">
        <w:t>Toeslagen voor internationale reizen, demonstraties en workshops</w:t>
      </w:r>
    </w:p>
    <w:p w14:paraId="5FB711F8" w14:textId="77777777" w:rsidR="00C40CA3" w:rsidRPr="00C40CA3" w:rsidRDefault="00C40CA3" w:rsidP="00C40CA3">
      <w:pPr>
        <w:numPr>
          <w:ilvl w:val="0"/>
          <w:numId w:val="12"/>
        </w:numPr>
      </w:pPr>
      <w:r w:rsidRPr="00C40CA3">
        <w:t>Een inspirerende, creatieve en internationale werkomgeving</w:t>
      </w:r>
    </w:p>
    <w:p w14:paraId="0D3949D0" w14:textId="77777777" w:rsidR="00C40CA3" w:rsidRPr="00C40CA3" w:rsidRDefault="00C40CA3" w:rsidP="00C40CA3">
      <w:pPr>
        <w:numPr>
          <w:ilvl w:val="0"/>
          <w:numId w:val="12"/>
        </w:numPr>
      </w:pPr>
      <w:r w:rsidRPr="00C40CA3">
        <w:t>Ruimte voor persoonlijke groei, training en specialisatie</w:t>
      </w:r>
    </w:p>
    <w:p w14:paraId="69D1678F" w14:textId="77777777" w:rsidR="00C40CA3" w:rsidRPr="00C40CA3" w:rsidRDefault="00C40CA3" w:rsidP="00C40CA3">
      <w:pPr>
        <w:numPr>
          <w:ilvl w:val="0"/>
          <w:numId w:val="12"/>
        </w:numPr>
      </w:pPr>
      <w:r w:rsidRPr="00C40CA3">
        <w:t>Mogelijkheden om (</w:t>
      </w:r>
      <w:proofErr w:type="spellStart"/>
      <w:r w:rsidRPr="00C40CA3">
        <w:t>inter</w:t>
      </w:r>
      <w:proofErr w:type="spellEnd"/>
      <w:r w:rsidRPr="00C40CA3">
        <w:t>)nationale florale evenementen bij te wonen of namens de school deel te nemen</w:t>
      </w:r>
    </w:p>
    <w:p w14:paraId="217EBF3B" w14:textId="77777777" w:rsidR="00C40CA3" w:rsidRPr="00C40CA3" w:rsidRDefault="00C40CA3" w:rsidP="00C40CA3">
      <w:pPr>
        <w:numPr>
          <w:ilvl w:val="0"/>
          <w:numId w:val="12"/>
        </w:numPr>
      </w:pPr>
      <w:r w:rsidRPr="00C40CA3">
        <w:t>Werken in een familiebedrijf met korte lijnen, warme sfeer en een wereldwijd bereik</w:t>
      </w:r>
    </w:p>
    <w:p w14:paraId="167AEB97" w14:textId="77777777" w:rsidR="00C40CA3" w:rsidRPr="00C40CA3" w:rsidRDefault="005A67DE" w:rsidP="00C40CA3">
      <w:r>
        <w:pict w14:anchorId="360977F1">
          <v:rect id="_x0000_i1026" style="width:0;height:1.5pt" o:hralign="center" o:hrstd="t" o:hr="t" fillcolor="#a0a0a0" stroked="f"/>
        </w:pict>
      </w:r>
    </w:p>
    <w:p w14:paraId="04ACB954" w14:textId="77777777" w:rsidR="00C40CA3" w:rsidRPr="00C40CA3" w:rsidRDefault="00C40CA3" w:rsidP="00C40CA3">
      <w:pPr>
        <w:rPr>
          <w:b/>
          <w:bCs/>
        </w:rPr>
      </w:pPr>
      <w:r w:rsidRPr="00C40CA3">
        <w:rPr>
          <w:b/>
          <w:bCs/>
        </w:rPr>
        <w:t>Waarom werken bij het Boerma Instituut?</w:t>
      </w:r>
    </w:p>
    <w:p w14:paraId="714E8B34" w14:textId="77777777" w:rsidR="00C40CA3" w:rsidRPr="00C40CA3" w:rsidRDefault="00C40CA3" w:rsidP="00C40CA3">
      <w:pPr>
        <w:numPr>
          <w:ilvl w:val="0"/>
          <w:numId w:val="13"/>
        </w:numPr>
      </w:pPr>
      <w:r w:rsidRPr="00C40CA3">
        <w:lastRenderedPageBreak/>
        <w:t>Je wordt onderdeel van een vijfde generatie florale familie, met 120 jaar vakmanschap</w:t>
      </w:r>
    </w:p>
    <w:p w14:paraId="6D3F32DD" w14:textId="77777777" w:rsidR="00C40CA3" w:rsidRPr="00C40CA3" w:rsidRDefault="00C40CA3" w:rsidP="00C40CA3">
      <w:pPr>
        <w:numPr>
          <w:ilvl w:val="0"/>
          <w:numId w:val="13"/>
        </w:numPr>
      </w:pPr>
      <w:r w:rsidRPr="00C40CA3">
        <w:t>Je draagt bij aan het opleiden van studenten uit meer dan 40 landen</w:t>
      </w:r>
    </w:p>
    <w:p w14:paraId="2C8F348F" w14:textId="77777777" w:rsidR="00C40CA3" w:rsidRPr="00C40CA3" w:rsidRDefault="00C40CA3" w:rsidP="00C40CA3">
      <w:pPr>
        <w:numPr>
          <w:ilvl w:val="0"/>
          <w:numId w:val="13"/>
        </w:numPr>
      </w:pPr>
      <w:r w:rsidRPr="00C40CA3">
        <w:t>Je ontwikkelt jezelf in een omgeving waar creativiteit, expertise en traditie samenkomen</w:t>
      </w:r>
    </w:p>
    <w:p w14:paraId="0CE01790" w14:textId="77777777" w:rsidR="00C40CA3" w:rsidRPr="00C40CA3" w:rsidRDefault="00C40CA3" w:rsidP="00C40CA3">
      <w:pPr>
        <w:numPr>
          <w:ilvl w:val="0"/>
          <w:numId w:val="13"/>
        </w:numPr>
      </w:pPr>
      <w:r w:rsidRPr="00C40CA3">
        <w:t>Je krijgt de kans om wereldwijd les te geven, demonstraties te verzorgen en florale projecten uit te voeren</w:t>
      </w:r>
    </w:p>
    <w:p w14:paraId="4F65B3E8" w14:textId="77777777" w:rsidR="0024233A" w:rsidRDefault="0024233A"/>
    <w:sectPr w:rsidR="00242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xo">
    <w:panose1 w:val="02000303000000000000"/>
    <w:charset w:val="00"/>
    <w:family w:val="auto"/>
    <w:pitch w:val="variable"/>
    <w:sig w:usb0="A00000EF" w:usb1="4000204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783"/>
    <w:multiLevelType w:val="multilevel"/>
    <w:tmpl w:val="ACBE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2C43"/>
    <w:multiLevelType w:val="multilevel"/>
    <w:tmpl w:val="6A6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44B7"/>
    <w:multiLevelType w:val="multilevel"/>
    <w:tmpl w:val="AFDA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15EA0"/>
    <w:multiLevelType w:val="multilevel"/>
    <w:tmpl w:val="F97A7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81B1E"/>
    <w:multiLevelType w:val="multilevel"/>
    <w:tmpl w:val="F8D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70385"/>
    <w:multiLevelType w:val="multilevel"/>
    <w:tmpl w:val="613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A4145"/>
    <w:multiLevelType w:val="multilevel"/>
    <w:tmpl w:val="46D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81519"/>
    <w:multiLevelType w:val="multilevel"/>
    <w:tmpl w:val="164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03D84"/>
    <w:multiLevelType w:val="multilevel"/>
    <w:tmpl w:val="568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005C7"/>
    <w:multiLevelType w:val="multilevel"/>
    <w:tmpl w:val="B78C0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27687"/>
    <w:multiLevelType w:val="multilevel"/>
    <w:tmpl w:val="DF8E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D4DD8"/>
    <w:multiLevelType w:val="multilevel"/>
    <w:tmpl w:val="5C2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8630B"/>
    <w:multiLevelType w:val="multilevel"/>
    <w:tmpl w:val="E34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B1595"/>
    <w:multiLevelType w:val="multilevel"/>
    <w:tmpl w:val="694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63DE9"/>
    <w:multiLevelType w:val="multilevel"/>
    <w:tmpl w:val="B7F4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920F0"/>
    <w:multiLevelType w:val="multilevel"/>
    <w:tmpl w:val="AE6E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C7C8F"/>
    <w:multiLevelType w:val="hybridMultilevel"/>
    <w:tmpl w:val="86F01FAA"/>
    <w:lvl w:ilvl="0" w:tplc="04130001">
      <w:start w:val="1"/>
      <w:numFmt w:val="bullet"/>
      <w:lvlText w:val=""/>
      <w:lvlJc w:val="left"/>
      <w:pPr>
        <w:ind w:left="2206" w:hanging="360"/>
      </w:pPr>
      <w:rPr>
        <w:rFonts w:ascii="Symbol" w:hAnsi="Symbol" w:hint="default"/>
      </w:rPr>
    </w:lvl>
    <w:lvl w:ilvl="1" w:tplc="04130003" w:tentative="1">
      <w:start w:val="1"/>
      <w:numFmt w:val="bullet"/>
      <w:lvlText w:val="o"/>
      <w:lvlJc w:val="left"/>
      <w:pPr>
        <w:ind w:left="2926" w:hanging="360"/>
      </w:pPr>
      <w:rPr>
        <w:rFonts w:ascii="Courier New" w:hAnsi="Courier New" w:cs="Courier New" w:hint="default"/>
      </w:rPr>
    </w:lvl>
    <w:lvl w:ilvl="2" w:tplc="04130005" w:tentative="1">
      <w:start w:val="1"/>
      <w:numFmt w:val="bullet"/>
      <w:lvlText w:val=""/>
      <w:lvlJc w:val="left"/>
      <w:pPr>
        <w:ind w:left="3646" w:hanging="360"/>
      </w:pPr>
      <w:rPr>
        <w:rFonts w:ascii="Wingdings" w:hAnsi="Wingdings" w:hint="default"/>
      </w:rPr>
    </w:lvl>
    <w:lvl w:ilvl="3" w:tplc="04130001" w:tentative="1">
      <w:start w:val="1"/>
      <w:numFmt w:val="bullet"/>
      <w:lvlText w:val=""/>
      <w:lvlJc w:val="left"/>
      <w:pPr>
        <w:ind w:left="4366" w:hanging="360"/>
      </w:pPr>
      <w:rPr>
        <w:rFonts w:ascii="Symbol" w:hAnsi="Symbol" w:hint="default"/>
      </w:rPr>
    </w:lvl>
    <w:lvl w:ilvl="4" w:tplc="04130003" w:tentative="1">
      <w:start w:val="1"/>
      <w:numFmt w:val="bullet"/>
      <w:lvlText w:val="o"/>
      <w:lvlJc w:val="left"/>
      <w:pPr>
        <w:ind w:left="5086" w:hanging="360"/>
      </w:pPr>
      <w:rPr>
        <w:rFonts w:ascii="Courier New" w:hAnsi="Courier New" w:cs="Courier New" w:hint="default"/>
      </w:rPr>
    </w:lvl>
    <w:lvl w:ilvl="5" w:tplc="04130005" w:tentative="1">
      <w:start w:val="1"/>
      <w:numFmt w:val="bullet"/>
      <w:lvlText w:val=""/>
      <w:lvlJc w:val="left"/>
      <w:pPr>
        <w:ind w:left="5806" w:hanging="360"/>
      </w:pPr>
      <w:rPr>
        <w:rFonts w:ascii="Wingdings" w:hAnsi="Wingdings" w:hint="default"/>
      </w:rPr>
    </w:lvl>
    <w:lvl w:ilvl="6" w:tplc="04130001" w:tentative="1">
      <w:start w:val="1"/>
      <w:numFmt w:val="bullet"/>
      <w:lvlText w:val=""/>
      <w:lvlJc w:val="left"/>
      <w:pPr>
        <w:ind w:left="6526" w:hanging="360"/>
      </w:pPr>
      <w:rPr>
        <w:rFonts w:ascii="Symbol" w:hAnsi="Symbol" w:hint="default"/>
      </w:rPr>
    </w:lvl>
    <w:lvl w:ilvl="7" w:tplc="04130003" w:tentative="1">
      <w:start w:val="1"/>
      <w:numFmt w:val="bullet"/>
      <w:lvlText w:val="o"/>
      <w:lvlJc w:val="left"/>
      <w:pPr>
        <w:ind w:left="7246" w:hanging="360"/>
      </w:pPr>
      <w:rPr>
        <w:rFonts w:ascii="Courier New" w:hAnsi="Courier New" w:cs="Courier New" w:hint="default"/>
      </w:rPr>
    </w:lvl>
    <w:lvl w:ilvl="8" w:tplc="04130005" w:tentative="1">
      <w:start w:val="1"/>
      <w:numFmt w:val="bullet"/>
      <w:lvlText w:val=""/>
      <w:lvlJc w:val="left"/>
      <w:pPr>
        <w:ind w:left="7966" w:hanging="360"/>
      </w:pPr>
      <w:rPr>
        <w:rFonts w:ascii="Wingdings" w:hAnsi="Wingdings" w:hint="default"/>
      </w:rPr>
    </w:lvl>
  </w:abstractNum>
  <w:num w:numId="1" w16cid:durableId="1329864266">
    <w:abstractNumId w:val="13"/>
  </w:num>
  <w:num w:numId="2" w16cid:durableId="52583301">
    <w:abstractNumId w:val="6"/>
  </w:num>
  <w:num w:numId="3" w16cid:durableId="1772624041">
    <w:abstractNumId w:val="10"/>
  </w:num>
  <w:num w:numId="4" w16cid:durableId="1893812213">
    <w:abstractNumId w:val="7"/>
  </w:num>
  <w:num w:numId="5" w16cid:durableId="473908380">
    <w:abstractNumId w:val="5"/>
  </w:num>
  <w:num w:numId="6" w16cid:durableId="1582763191">
    <w:abstractNumId w:val="11"/>
  </w:num>
  <w:num w:numId="7" w16cid:durableId="2143304512">
    <w:abstractNumId w:val="2"/>
  </w:num>
  <w:num w:numId="8" w16cid:durableId="1989090815">
    <w:abstractNumId w:val="8"/>
  </w:num>
  <w:num w:numId="9" w16cid:durableId="976108198">
    <w:abstractNumId w:val="0"/>
  </w:num>
  <w:num w:numId="10" w16cid:durableId="2047557412">
    <w:abstractNumId w:val="3"/>
  </w:num>
  <w:num w:numId="11" w16cid:durableId="456530360">
    <w:abstractNumId w:val="15"/>
  </w:num>
  <w:num w:numId="12" w16cid:durableId="2070106473">
    <w:abstractNumId w:val="12"/>
  </w:num>
  <w:num w:numId="13" w16cid:durableId="1609196118">
    <w:abstractNumId w:val="14"/>
  </w:num>
  <w:num w:numId="14" w16cid:durableId="1656837559">
    <w:abstractNumId w:val="4"/>
  </w:num>
  <w:num w:numId="15" w16cid:durableId="142938838">
    <w:abstractNumId w:val="1"/>
  </w:num>
  <w:num w:numId="16" w16cid:durableId="1841046546">
    <w:abstractNumId w:val="16"/>
  </w:num>
  <w:num w:numId="17" w16cid:durableId="1747917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3A"/>
    <w:rsid w:val="0024233A"/>
    <w:rsid w:val="00275451"/>
    <w:rsid w:val="004B19EB"/>
    <w:rsid w:val="005A67DE"/>
    <w:rsid w:val="00835A3A"/>
    <w:rsid w:val="009358C6"/>
    <w:rsid w:val="00B949A6"/>
    <w:rsid w:val="00BF6A13"/>
    <w:rsid w:val="00C2670C"/>
    <w:rsid w:val="00C40CA3"/>
    <w:rsid w:val="00DC3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74F06F"/>
  <w15:chartTrackingRefBased/>
  <w15:docId w15:val="{FD6FFDBA-B410-4074-85C3-1E811CF3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A6"/>
    <w:rPr>
      <w:rFonts w:ascii="Exo" w:hAnsi="Exo"/>
      <w:kern w:val="0"/>
      <w:sz w:val="18"/>
      <w14:ligatures w14:val="none"/>
    </w:rPr>
  </w:style>
  <w:style w:type="paragraph" w:styleId="Kop1">
    <w:name w:val="heading 1"/>
    <w:basedOn w:val="Standaard"/>
    <w:next w:val="Standaard"/>
    <w:link w:val="Kop1Char"/>
    <w:uiPriority w:val="9"/>
    <w:qFormat/>
    <w:rsid w:val="00835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5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5A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5A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35A3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35A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35A3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35A3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35A3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5A3A"/>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835A3A"/>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835A3A"/>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835A3A"/>
    <w:rPr>
      <w:rFonts w:eastAsiaTheme="majorEastAsia" w:cstheme="majorBidi"/>
      <w:i/>
      <w:iCs/>
      <w:color w:val="0F4761" w:themeColor="accent1" w:themeShade="BF"/>
      <w:kern w:val="0"/>
      <w:sz w:val="18"/>
      <w14:ligatures w14:val="none"/>
    </w:rPr>
  </w:style>
  <w:style w:type="character" w:customStyle="1" w:styleId="Kop5Char">
    <w:name w:val="Kop 5 Char"/>
    <w:basedOn w:val="Standaardalinea-lettertype"/>
    <w:link w:val="Kop5"/>
    <w:uiPriority w:val="9"/>
    <w:semiHidden/>
    <w:rsid w:val="00835A3A"/>
    <w:rPr>
      <w:rFonts w:eastAsiaTheme="majorEastAsia" w:cstheme="majorBidi"/>
      <w:color w:val="0F4761" w:themeColor="accent1" w:themeShade="BF"/>
      <w:kern w:val="0"/>
      <w:sz w:val="18"/>
      <w14:ligatures w14:val="none"/>
    </w:rPr>
  </w:style>
  <w:style w:type="character" w:customStyle="1" w:styleId="Kop6Char">
    <w:name w:val="Kop 6 Char"/>
    <w:basedOn w:val="Standaardalinea-lettertype"/>
    <w:link w:val="Kop6"/>
    <w:uiPriority w:val="9"/>
    <w:semiHidden/>
    <w:rsid w:val="00835A3A"/>
    <w:rPr>
      <w:rFonts w:eastAsiaTheme="majorEastAsia" w:cstheme="majorBidi"/>
      <w:i/>
      <w:iCs/>
      <w:color w:val="595959" w:themeColor="text1" w:themeTint="A6"/>
      <w:kern w:val="0"/>
      <w:sz w:val="18"/>
      <w14:ligatures w14:val="none"/>
    </w:rPr>
  </w:style>
  <w:style w:type="character" w:customStyle="1" w:styleId="Kop7Char">
    <w:name w:val="Kop 7 Char"/>
    <w:basedOn w:val="Standaardalinea-lettertype"/>
    <w:link w:val="Kop7"/>
    <w:uiPriority w:val="9"/>
    <w:semiHidden/>
    <w:rsid w:val="00835A3A"/>
    <w:rPr>
      <w:rFonts w:eastAsiaTheme="majorEastAsia" w:cstheme="majorBidi"/>
      <w:color w:val="595959" w:themeColor="text1" w:themeTint="A6"/>
      <w:kern w:val="0"/>
      <w:sz w:val="18"/>
      <w14:ligatures w14:val="none"/>
    </w:rPr>
  </w:style>
  <w:style w:type="character" w:customStyle="1" w:styleId="Kop8Char">
    <w:name w:val="Kop 8 Char"/>
    <w:basedOn w:val="Standaardalinea-lettertype"/>
    <w:link w:val="Kop8"/>
    <w:uiPriority w:val="9"/>
    <w:semiHidden/>
    <w:rsid w:val="00835A3A"/>
    <w:rPr>
      <w:rFonts w:eastAsiaTheme="majorEastAsia" w:cstheme="majorBidi"/>
      <w:i/>
      <w:iCs/>
      <w:color w:val="272727" w:themeColor="text1" w:themeTint="D8"/>
      <w:kern w:val="0"/>
      <w:sz w:val="18"/>
      <w14:ligatures w14:val="none"/>
    </w:rPr>
  </w:style>
  <w:style w:type="character" w:customStyle="1" w:styleId="Kop9Char">
    <w:name w:val="Kop 9 Char"/>
    <w:basedOn w:val="Standaardalinea-lettertype"/>
    <w:link w:val="Kop9"/>
    <w:uiPriority w:val="9"/>
    <w:semiHidden/>
    <w:rsid w:val="00835A3A"/>
    <w:rPr>
      <w:rFonts w:eastAsiaTheme="majorEastAsia" w:cstheme="majorBidi"/>
      <w:color w:val="272727" w:themeColor="text1" w:themeTint="D8"/>
      <w:kern w:val="0"/>
      <w:sz w:val="18"/>
      <w14:ligatures w14:val="none"/>
    </w:rPr>
  </w:style>
  <w:style w:type="paragraph" w:styleId="Titel">
    <w:name w:val="Title"/>
    <w:basedOn w:val="Standaard"/>
    <w:next w:val="Standaard"/>
    <w:link w:val="TitelChar"/>
    <w:uiPriority w:val="10"/>
    <w:qFormat/>
    <w:rsid w:val="00835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A3A"/>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835A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5A3A"/>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835A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5A3A"/>
    <w:rPr>
      <w:rFonts w:ascii="Exo" w:hAnsi="Exo"/>
      <w:i/>
      <w:iCs/>
      <w:color w:val="404040" w:themeColor="text1" w:themeTint="BF"/>
      <w:kern w:val="0"/>
      <w:sz w:val="18"/>
      <w14:ligatures w14:val="none"/>
    </w:rPr>
  </w:style>
  <w:style w:type="paragraph" w:styleId="Lijstalinea">
    <w:name w:val="List Paragraph"/>
    <w:basedOn w:val="Standaard"/>
    <w:uiPriority w:val="34"/>
    <w:qFormat/>
    <w:rsid w:val="00835A3A"/>
    <w:pPr>
      <w:ind w:left="720"/>
      <w:contextualSpacing/>
    </w:pPr>
  </w:style>
  <w:style w:type="character" w:styleId="Intensievebenadrukking">
    <w:name w:val="Intense Emphasis"/>
    <w:basedOn w:val="Standaardalinea-lettertype"/>
    <w:uiPriority w:val="21"/>
    <w:qFormat/>
    <w:rsid w:val="00835A3A"/>
    <w:rPr>
      <w:i/>
      <w:iCs/>
      <w:color w:val="0F4761" w:themeColor="accent1" w:themeShade="BF"/>
    </w:rPr>
  </w:style>
  <w:style w:type="paragraph" w:styleId="Duidelijkcitaat">
    <w:name w:val="Intense Quote"/>
    <w:basedOn w:val="Standaard"/>
    <w:next w:val="Standaard"/>
    <w:link w:val="DuidelijkcitaatChar"/>
    <w:uiPriority w:val="30"/>
    <w:qFormat/>
    <w:rsid w:val="00835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5A3A"/>
    <w:rPr>
      <w:rFonts w:ascii="Exo" w:hAnsi="Exo"/>
      <w:i/>
      <w:iCs/>
      <w:color w:val="0F4761" w:themeColor="accent1" w:themeShade="BF"/>
      <w:kern w:val="0"/>
      <w:sz w:val="18"/>
      <w14:ligatures w14:val="none"/>
    </w:rPr>
  </w:style>
  <w:style w:type="character" w:styleId="Intensieveverwijzing">
    <w:name w:val="Intense Reference"/>
    <w:basedOn w:val="Standaardalinea-lettertype"/>
    <w:uiPriority w:val="32"/>
    <w:qFormat/>
    <w:rsid w:val="00835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5340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Boerma</dc:creator>
  <cp:keywords/>
  <dc:description/>
  <cp:lastModifiedBy>Axel Boerma</cp:lastModifiedBy>
  <cp:revision>2</cp:revision>
  <cp:lastPrinted>2025-12-11T08:27:00Z</cp:lastPrinted>
  <dcterms:created xsi:type="dcterms:W3CDTF">2025-12-11T08:50:00Z</dcterms:created>
  <dcterms:modified xsi:type="dcterms:W3CDTF">2025-12-11T08:50:00Z</dcterms:modified>
</cp:coreProperties>
</file>